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A34B18" w:rsidRDefault="00000000" w:rsidP="0060328A">
      <w:pPr>
        <w:widowControl w:val="0"/>
        <w:pBdr>
          <w:top w:val="nil"/>
          <w:left w:val="nil"/>
          <w:bottom w:val="nil"/>
          <w:right w:val="nil"/>
          <w:between w:val="nil"/>
        </w:pBdr>
        <w:ind w:left="720"/>
        <w:jc w:val="center"/>
        <w:rPr>
          <w:rFonts w:ascii="Arial Narrow" w:eastAsia="Arial Narrow" w:hAnsi="Arial Narrow" w:cs="Arial Narrow"/>
          <w:b/>
          <w:bCs/>
          <w:color w:val="000000"/>
          <w:sz w:val="20"/>
          <w:szCs w:val="20"/>
        </w:rPr>
      </w:pPr>
      <w:r>
        <w:rPr>
          <w:rFonts w:ascii="Arial Narrow" w:eastAsia="Arial Narrow" w:hAnsi="Arial Narrow" w:cs="Arial Narrow"/>
          <w:b/>
          <w:bCs/>
          <w:color w:val="000000"/>
          <w:sz w:val="20"/>
          <w:szCs w:val="20"/>
        </w:rPr>
        <w:t>FORMATO CAPACIDAD DE OPERACIÓN - PONDERABLE</w:t>
      </w:r>
    </w:p>
    <w:p w:rsidR="00A34B18" w:rsidRDefault="00A34B18">
      <w:pPr>
        <w:pBdr>
          <w:top w:val="nil"/>
          <w:left w:val="nil"/>
          <w:bottom w:val="nil"/>
          <w:right w:val="nil"/>
          <w:between w:val="nil"/>
        </w:pBdr>
        <w:ind w:right="51"/>
        <w:rPr>
          <w:rFonts w:ascii="Arial Narrow" w:eastAsia="Arial Narrow" w:hAnsi="Arial Narrow" w:cs="Arial Narrow"/>
          <w:b/>
          <w:bCs/>
          <w:sz w:val="20"/>
          <w:szCs w:val="20"/>
        </w:rPr>
      </w:pPr>
    </w:p>
    <w:p w:rsidR="00A34B18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b/>
          <w:bCs/>
          <w:color w:val="000000"/>
          <w:sz w:val="20"/>
          <w:szCs w:val="20"/>
        </w:rPr>
        <w:t xml:space="preserve">OBJETO: OBJETO: </w:t>
      </w:r>
      <w:r w:rsidRPr="0060328A">
        <w:rPr>
          <w:rFonts w:ascii="Arial Narrow" w:eastAsia="Arial Narrow" w:hAnsi="Arial Narrow" w:cs="Arial Narrow"/>
          <w:b/>
          <w:bCs/>
          <w:sz w:val="20"/>
          <w:szCs w:val="20"/>
        </w:rPr>
        <w:t xml:space="preserve">Adquisición de servicios para operar la "Agencia Móvil", sirviendo como instrumento de divulgación para los programas institucionales de la Subdirección de Empleo y Formación de la Secretaría Distrital de Desarrollo Económico enfocados en los habitantes de Bogotá D.C. </w:t>
      </w:r>
      <w:r w:rsidRPr="0060328A">
        <w:rPr>
          <w:rFonts w:ascii="Arial Narrow" w:eastAsia="Arial Narrow" w:hAnsi="Arial Narrow" w:cs="Arial Narrow"/>
          <w:b/>
          <w:bCs/>
          <w:color w:val="000000"/>
          <w:sz w:val="18"/>
          <w:szCs w:val="18"/>
        </w:rPr>
        <w:t>.</w:t>
      </w:r>
    </w:p>
    <w:p w:rsidR="00A34B18" w:rsidRDefault="00A34B18">
      <w:pPr>
        <w:ind w:right="1"/>
        <w:jc w:val="both"/>
        <w:rPr>
          <w:rFonts w:ascii="Arial Narrow" w:eastAsia="Arial Narrow" w:hAnsi="Arial Narrow" w:cs="Arial Narrow"/>
          <w:sz w:val="20"/>
          <w:szCs w:val="20"/>
        </w:rPr>
      </w:pPr>
    </w:p>
    <w:p w:rsidR="00A34B18" w:rsidRDefault="00000000">
      <w:pPr>
        <w:jc w:val="both"/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sz w:val="20"/>
          <w:szCs w:val="20"/>
        </w:rPr>
        <w:t>Este criterio técnico ponderable responde a la capacidad de operación del proponente para ejecutar el contrato. Para lo cual se le exige a cada proponente que acredite máximo 2 contratos adicionales a los que se presentaron en los criterios habilitantes con experiencia en la prestación del servicio, que debe tener relación con el objeto del presente proceso.</w:t>
      </w:r>
    </w:p>
    <w:p w:rsidR="00A34B18" w:rsidRDefault="00000000">
      <w:pPr>
        <w:jc w:val="both"/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sz w:val="20"/>
          <w:szCs w:val="20"/>
        </w:rPr>
        <w:t xml:space="preserve"> </w:t>
      </w:r>
    </w:p>
    <w:p w:rsidR="00A34B18" w:rsidRDefault="00000000">
      <w:pPr>
        <w:jc w:val="both"/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sz w:val="20"/>
          <w:szCs w:val="20"/>
        </w:rPr>
        <w:t>El puntaje se asignará con base en el siguiente valor ejecutado total:</w:t>
      </w:r>
    </w:p>
    <w:p w:rsidR="00A34B18" w:rsidRDefault="00000000">
      <w:pPr>
        <w:jc w:val="both"/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sz w:val="20"/>
          <w:szCs w:val="20"/>
        </w:rPr>
        <w:t xml:space="preserve"> </w:t>
      </w:r>
    </w:p>
    <w:p w:rsidR="00A34B18" w:rsidRDefault="00000000">
      <w:pPr>
        <w:jc w:val="both"/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sz w:val="20"/>
          <w:szCs w:val="20"/>
        </w:rPr>
        <w:t>● Valor ejecutado total: Se sumarán los valores ejecutados de los dos contratos presentados por cada proponente. El proponente con la suma más alta obtendrá máximo 40 puntos, el segundo 38 puntos, y así sucesivamente se va descendiendo de a 2 puntos hasta un puntaje mínimo de 0.</w:t>
      </w:r>
    </w:p>
    <w:p w:rsidR="00A34B18" w:rsidRDefault="00000000">
      <w:pPr>
        <w:jc w:val="both"/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sz w:val="20"/>
          <w:szCs w:val="20"/>
        </w:rPr>
        <w:t xml:space="preserve"> </w:t>
      </w:r>
    </w:p>
    <w:p w:rsidR="00A34B18" w:rsidRDefault="00000000">
      <w:pPr>
        <w:jc w:val="both"/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sz w:val="20"/>
          <w:szCs w:val="20"/>
        </w:rPr>
        <w:t>Dichos contratos adicionales deberán cumplir con lo previsto en los requisitos de las certificaciones de experiencia previstas en la experiencia general y específica.</w:t>
      </w:r>
    </w:p>
    <w:p w:rsidR="00A34B18" w:rsidRDefault="00A34B18">
      <w:pPr>
        <w:ind w:right="1"/>
        <w:jc w:val="both"/>
        <w:rPr>
          <w:rFonts w:ascii="Arial Narrow" w:eastAsia="Arial Narrow" w:hAnsi="Arial Narrow" w:cs="Arial Narrow"/>
          <w:sz w:val="20"/>
          <w:szCs w:val="20"/>
        </w:rPr>
      </w:pPr>
    </w:p>
    <w:p w:rsidR="00A34B18" w:rsidRDefault="00000000">
      <w:pPr>
        <w:ind w:right="1"/>
        <w:jc w:val="both"/>
        <w:rPr>
          <w:rFonts w:ascii="Arial Narrow" w:eastAsia="Arial Narrow" w:hAnsi="Arial Narrow" w:cs="Arial Narrow"/>
          <w:sz w:val="20"/>
          <w:szCs w:val="20"/>
        </w:rPr>
      </w:pPr>
      <w:r w:rsidRPr="0060328A">
        <w:rPr>
          <w:rFonts w:ascii="Arial Narrow" w:eastAsia="Arial Narrow" w:hAnsi="Arial Narrow" w:cs="Arial Narrow"/>
          <w:b/>
          <w:bCs/>
          <w:sz w:val="20"/>
          <w:szCs w:val="20"/>
        </w:rPr>
        <w:t>GRUPO AL QUE REPRESENTA:</w:t>
      </w:r>
      <w:r w:rsidRPr="0060328A">
        <w:rPr>
          <w:rFonts w:ascii="Arial Narrow" w:eastAsia="Arial Narrow" w:hAnsi="Arial Narrow" w:cs="Arial Narrow"/>
          <w:sz w:val="20"/>
          <w:szCs w:val="20"/>
        </w:rPr>
        <w:t xml:space="preserve"> __________________________</w:t>
      </w:r>
      <w:r>
        <w:rPr>
          <w:rFonts w:ascii="Arial Narrow" w:eastAsia="Arial Narrow" w:hAnsi="Arial Narrow" w:cs="Arial Narrow"/>
          <w:sz w:val="20"/>
          <w:szCs w:val="20"/>
        </w:rPr>
        <w:t xml:space="preserve"> </w:t>
      </w:r>
    </w:p>
    <w:p w:rsidR="00A34B18" w:rsidRDefault="00A34B18">
      <w:pPr>
        <w:tabs>
          <w:tab w:val="left" w:pos="1290"/>
        </w:tabs>
        <w:ind w:right="1"/>
        <w:rPr>
          <w:rFonts w:ascii="Arial Narrow" w:eastAsia="Arial Narrow" w:hAnsi="Arial Narrow" w:cs="Arial Narrow"/>
          <w:sz w:val="20"/>
          <w:szCs w:val="20"/>
        </w:rPr>
      </w:pPr>
    </w:p>
    <w:tbl>
      <w:tblPr>
        <w:tblStyle w:val="a"/>
        <w:tblW w:w="10490" w:type="dxa"/>
        <w:tblInd w:w="-8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277"/>
        <w:gridCol w:w="1114"/>
        <w:gridCol w:w="666"/>
        <w:gridCol w:w="1178"/>
        <w:gridCol w:w="737"/>
        <w:gridCol w:w="1216"/>
        <w:gridCol w:w="1042"/>
        <w:gridCol w:w="1134"/>
        <w:gridCol w:w="2126"/>
      </w:tblGrid>
      <w:tr w:rsidR="00A34B18">
        <w:trPr>
          <w:trHeight w:val="438"/>
        </w:trPr>
        <w:tc>
          <w:tcPr>
            <w:tcW w:w="1277" w:type="dxa"/>
            <w:vAlign w:val="center"/>
          </w:tcPr>
          <w:p w:rsidR="00A34B18" w:rsidRDefault="00000000">
            <w:pPr>
              <w:tabs>
                <w:tab w:val="left" w:pos="1290"/>
              </w:tabs>
              <w:jc w:val="center"/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ÍTEM</w:t>
            </w:r>
          </w:p>
        </w:tc>
        <w:tc>
          <w:tcPr>
            <w:tcW w:w="1114" w:type="dxa"/>
            <w:vAlign w:val="center"/>
          </w:tcPr>
          <w:p w:rsidR="00A34B18" w:rsidRDefault="00000000">
            <w:pPr>
              <w:tabs>
                <w:tab w:val="left" w:pos="1290"/>
              </w:tabs>
              <w:jc w:val="center"/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N.º DE CONTRATO /CONVENIO</w:t>
            </w:r>
          </w:p>
        </w:tc>
        <w:tc>
          <w:tcPr>
            <w:tcW w:w="666" w:type="dxa"/>
            <w:vAlign w:val="center"/>
          </w:tcPr>
          <w:p w:rsidR="00A34B18" w:rsidRDefault="00000000">
            <w:pPr>
              <w:tabs>
                <w:tab w:val="left" w:pos="1290"/>
              </w:tabs>
              <w:jc w:val="center"/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FECHA DE INICIO</w:t>
            </w:r>
          </w:p>
        </w:tc>
        <w:tc>
          <w:tcPr>
            <w:tcW w:w="1178" w:type="dxa"/>
            <w:vAlign w:val="center"/>
          </w:tcPr>
          <w:p w:rsidR="00A34B18" w:rsidRDefault="00000000">
            <w:pPr>
              <w:tabs>
                <w:tab w:val="left" w:pos="1290"/>
              </w:tabs>
              <w:jc w:val="center"/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FECHA DE TERMINACIÓN</w:t>
            </w:r>
          </w:p>
        </w:tc>
        <w:tc>
          <w:tcPr>
            <w:tcW w:w="737" w:type="dxa"/>
            <w:vAlign w:val="center"/>
          </w:tcPr>
          <w:p w:rsidR="00A34B18" w:rsidRDefault="00000000">
            <w:pPr>
              <w:tabs>
                <w:tab w:val="left" w:pos="1290"/>
              </w:tabs>
              <w:jc w:val="center"/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OBJETO</w:t>
            </w:r>
          </w:p>
        </w:tc>
        <w:tc>
          <w:tcPr>
            <w:tcW w:w="1216" w:type="dxa"/>
            <w:vAlign w:val="center"/>
          </w:tcPr>
          <w:p w:rsidR="00A34B18" w:rsidRDefault="00000000">
            <w:pPr>
              <w:tabs>
                <w:tab w:val="left" w:pos="1290"/>
              </w:tabs>
              <w:jc w:val="center"/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CONTRATANTE</w:t>
            </w:r>
          </w:p>
        </w:tc>
        <w:tc>
          <w:tcPr>
            <w:tcW w:w="1042" w:type="dxa"/>
            <w:vAlign w:val="center"/>
          </w:tcPr>
          <w:p w:rsidR="00A34B18" w:rsidRDefault="00000000">
            <w:pPr>
              <w:tabs>
                <w:tab w:val="left" w:pos="1290"/>
              </w:tabs>
              <w:jc w:val="center"/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CONTRATISTA</w:t>
            </w:r>
          </w:p>
        </w:tc>
        <w:tc>
          <w:tcPr>
            <w:tcW w:w="1134" w:type="dxa"/>
            <w:vAlign w:val="center"/>
          </w:tcPr>
          <w:p w:rsidR="00A34B18" w:rsidRDefault="00000000">
            <w:pPr>
              <w:tabs>
                <w:tab w:val="left" w:pos="1290"/>
              </w:tabs>
              <w:jc w:val="center"/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% DE PARTICIPACIÓN</w:t>
            </w:r>
          </w:p>
        </w:tc>
        <w:tc>
          <w:tcPr>
            <w:tcW w:w="2126" w:type="dxa"/>
            <w:vAlign w:val="center"/>
          </w:tcPr>
          <w:p w:rsidR="00A34B18" w:rsidRDefault="00000000">
            <w:pPr>
              <w:tabs>
                <w:tab w:val="left" w:pos="1290"/>
              </w:tabs>
              <w:jc w:val="center"/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b/>
                <w:bCs/>
                <w:sz w:val="18"/>
                <w:szCs w:val="18"/>
              </w:rPr>
              <w:t>VALOR EXPRESADO EN SMMLV DEL AÑO DE CELEBRACIÓN DEL CONTRATO/CONVENIO</w:t>
            </w:r>
          </w:p>
        </w:tc>
      </w:tr>
      <w:tr w:rsidR="00A34B18">
        <w:trPr>
          <w:trHeight w:val="277"/>
        </w:trPr>
        <w:tc>
          <w:tcPr>
            <w:tcW w:w="1277" w:type="dxa"/>
          </w:tcPr>
          <w:p w:rsidR="00A34B18" w:rsidRDefault="00000000">
            <w:pPr>
              <w:tabs>
                <w:tab w:val="left" w:pos="1290"/>
              </w:tabs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1</w:t>
            </w:r>
          </w:p>
        </w:tc>
        <w:tc>
          <w:tcPr>
            <w:tcW w:w="1114" w:type="dxa"/>
          </w:tcPr>
          <w:p w:rsidR="00A34B18" w:rsidRDefault="00A34B18">
            <w:pPr>
              <w:tabs>
                <w:tab w:val="left" w:pos="1290"/>
              </w:tabs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666" w:type="dxa"/>
          </w:tcPr>
          <w:p w:rsidR="00A34B18" w:rsidRDefault="00A34B18">
            <w:pPr>
              <w:tabs>
                <w:tab w:val="left" w:pos="1290"/>
              </w:tabs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178" w:type="dxa"/>
          </w:tcPr>
          <w:p w:rsidR="00A34B18" w:rsidRDefault="00A34B18">
            <w:pPr>
              <w:tabs>
                <w:tab w:val="left" w:pos="1290"/>
              </w:tabs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737" w:type="dxa"/>
          </w:tcPr>
          <w:p w:rsidR="00A34B18" w:rsidRDefault="00A34B18">
            <w:pPr>
              <w:tabs>
                <w:tab w:val="left" w:pos="1290"/>
              </w:tabs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216" w:type="dxa"/>
          </w:tcPr>
          <w:p w:rsidR="00A34B18" w:rsidRDefault="00A34B18">
            <w:pPr>
              <w:tabs>
                <w:tab w:val="left" w:pos="1290"/>
              </w:tabs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042" w:type="dxa"/>
          </w:tcPr>
          <w:p w:rsidR="00A34B18" w:rsidRDefault="00A34B18">
            <w:pPr>
              <w:tabs>
                <w:tab w:val="left" w:pos="1290"/>
              </w:tabs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134" w:type="dxa"/>
          </w:tcPr>
          <w:p w:rsidR="00A34B18" w:rsidRDefault="00A34B18">
            <w:pPr>
              <w:tabs>
                <w:tab w:val="left" w:pos="1290"/>
              </w:tabs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2126" w:type="dxa"/>
          </w:tcPr>
          <w:p w:rsidR="00A34B18" w:rsidRDefault="00A34B18">
            <w:pPr>
              <w:tabs>
                <w:tab w:val="left" w:pos="1290"/>
              </w:tabs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</w:tr>
      <w:tr w:rsidR="00A34B18">
        <w:trPr>
          <w:trHeight w:val="296"/>
        </w:trPr>
        <w:tc>
          <w:tcPr>
            <w:tcW w:w="1277" w:type="dxa"/>
          </w:tcPr>
          <w:p w:rsidR="00A34B18" w:rsidRDefault="00000000">
            <w:pPr>
              <w:tabs>
                <w:tab w:val="left" w:pos="1290"/>
              </w:tabs>
              <w:jc w:val="center"/>
              <w:rPr>
                <w:rFonts w:ascii="Arial Narrow" w:eastAsia="Arial Narrow" w:hAnsi="Arial Narrow" w:cs="Arial Narrow"/>
                <w:sz w:val="18"/>
                <w:szCs w:val="18"/>
              </w:rPr>
            </w:pPr>
            <w:r>
              <w:rPr>
                <w:rFonts w:ascii="Arial Narrow" w:eastAsia="Arial Narrow" w:hAnsi="Arial Narrow" w:cs="Arial Narrow"/>
                <w:sz w:val="18"/>
                <w:szCs w:val="18"/>
              </w:rPr>
              <w:t>2</w:t>
            </w:r>
          </w:p>
        </w:tc>
        <w:tc>
          <w:tcPr>
            <w:tcW w:w="1114" w:type="dxa"/>
          </w:tcPr>
          <w:p w:rsidR="00A34B18" w:rsidRDefault="00A34B18">
            <w:pPr>
              <w:tabs>
                <w:tab w:val="left" w:pos="1290"/>
              </w:tabs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666" w:type="dxa"/>
          </w:tcPr>
          <w:p w:rsidR="00A34B18" w:rsidRDefault="00A34B18">
            <w:pPr>
              <w:tabs>
                <w:tab w:val="left" w:pos="1290"/>
              </w:tabs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178" w:type="dxa"/>
          </w:tcPr>
          <w:p w:rsidR="00A34B18" w:rsidRDefault="00A34B18">
            <w:pPr>
              <w:tabs>
                <w:tab w:val="left" w:pos="1290"/>
              </w:tabs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737" w:type="dxa"/>
          </w:tcPr>
          <w:p w:rsidR="00A34B18" w:rsidRDefault="00A34B18">
            <w:pPr>
              <w:tabs>
                <w:tab w:val="left" w:pos="1290"/>
              </w:tabs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216" w:type="dxa"/>
          </w:tcPr>
          <w:p w:rsidR="00A34B18" w:rsidRDefault="00A34B18">
            <w:pPr>
              <w:tabs>
                <w:tab w:val="left" w:pos="1290"/>
              </w:tabs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042" w:type="dxa"/>
          </w:tcPr>
          <w:p w:rsidR="00A34B18" w:rsidRDefault="00A34B18">
            <w:pPr>
              <w:tabs>
                <w:tab w:val="left" w:pos="1290"/>
              </w:tabs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1134" w:type="dxa"/>
          </w:tcPr>
          <w:p w:rsidR="00A34B18" w:rsidRDefault="00A34B18">
            <w:pPr>
              <w:tabs>
                <w:tab w:val="left" w:pos="1290"/>
              </w:tabs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  <w:tc>
          <w:tcPr>
            <w:tcW w:w="2126" w:type="dxa"/>
          </w:tcPr>
          <w:p w:rsidR="00A34B18" w:rsidRDefault="00A34B18">
            <w:pPr>
              <w:tabs>
                <w:tab w:val="left" w:pos="1290"/>
              </w:tabs>
              <w:rPr>
                <w:rFonts w:ascii="Arial Narrow" w:eastAsia="Arial Narrow" w:hAnsi="Arial Narrow" w:cs="Arial Narrow"/>
                <w:sz w:val="18"/>
                <w:szCs w:val="18"/>
              </w:rPr>
            </w:pPr>
          </w:p>
        </w:tc>
      </w:tr>
    </w:tbl>
    <w:p w:rsidR="00A34B18" w:rsidRDefault="00A34B18">
      <w:pPr>
        <w:tabs>
          <w:tab w:val="left" w:pos="1290"/>
        </w:tabs>
        <w:rPr>
          <w:rFonts w:ascii="Arial Narrow" w:eastAsia="Arial Narrow" w:hAnsi="Arial Narrow" w:cs="Arial Narrow"/>
          <w:sz w:val="20"/>
          <w:szCs w:val="20"/>
        </w:rPr>
      </w:pPr>
    </w:p>
    <w:p w:rsidR="00A34B18" w:rsidRDefault="00A34B18">
      <w:pPr>
        <w:tabs>
          <w:tab w:val="left" w:pos="1290"/>
        </w:tabs>
        <w:rPr>
          <w:rFonts w:ascii="Arial Narrow" w:eastAsia="Arial Narrow" w:hAnsi="Arial Narrow" w:cs="Arial Narrow"/>
          <w:sz w:val="20"/>
          <w:szCs w:val="20"/>
        </w:rPr>
      </w:pPr>
    </w:p>
    <w:p w:rsidR="00A34B18" w:rsidRDefault="00000000">
      <w:pPr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sz w:val="20"/>
          <w:szCs w:val="20"/>
        </w:rPr>
        <w:t xml:space="preserve">Nombre o Razón Social del proponente: _____________________________ </w:t>
      </w:r>
    </w:p>
    <w:p w:rsidR="00A34B18" w:rsidRDefault="00000000">
      <w:pPr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sz w:val="20"/>
          <w:szCs w:val="20"/>
        </w:rPr>
        <w:t>NIT __________________________________________________________</w:t>
      </w:r>
    </w:p>
    <w:p w:rsidR="00A34B18" w:rsidRDefault="00000000">
      <w:pPr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sz w:val="20"/>
          <w:szCs w:val="20"/>
        </w:rPr>
        <w:t xml:space="preserve">Nombre del Representante Legal: _________________________________ </w:t>
      </w:r>
    </w:p>
    <w:p w:rsidR="00A34B18" w:rsidRDefault="00000000">
      <w:pPr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sz w:val="20"/>
          <w:szCs w:val="20"/>
        </w:rPr>
        <w:t>C.C. No. ______________________ De _____________________________</w:t>
      </w:r>
    </w:p>
    <w:p w:rsidR="00A34B18" w:rsidRDefault="00000000">
      <w:pPr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sz w:val="20"/>
          <w:szCs w:val="20"/>
        </w:rPr>
        <w:t xml:space="preserve">Dirección del inmueble ofertado:______________________________ </w:t>
      </w:r>
    </w:p>
    <w:p w:rsidR="00A34B18" w:rsidRDefault="00000000">
      <w:pPr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sz w:val="20"/>
          <w:szCs w:val="20"/>
        </w:rPr>
        <w:t xml:space="preserve">Dirección Comercial del proponente ________________________________ </w:t>
      </w:r>
    </w:p>
    <w:p w:rsidR="00A34B18" w:rsidRDefault="00000000">
      <w:pPr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sz w:val="20"/>
          <w:szCs w:val="20"/>
        </w:rPr>
        <w:t xml:space="preserve">Teléfonos ___________________________ </w:t>
      </w:r>
    </w:p>
    <w:p w:rsidR="00A34B18" w:rsidRDefault="00000000">
      <w:pPr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sz w:val="20"/>
          <w:szCs w:val="20"/>
        </w:rPr>
        <w:t xml:space="preserve">Fax _____________________ </w:t>
      </w:r>
    </w:p>
    <w:p w:rsidR="00A34B18" w:rsidRDefault="00000000">
      <w:pPr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sz w:val="20"/>
          <w:szCs w:val="20"/>
        </w:rPr>
        <w:t xml:space="preserve">Ciudad ______________________________________________________ </w:t>
      </w:r>
    </w:p>
    <w:p w:rsidR="00A34B18" w:rsidRDefault="00000000">
      <w:pPr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sz w:val="20"/>
          <w:szCs w:val="20"/>
        </w:rPr>
        <w:t xml:space="preserve">FIRMA: ________________________ </w:t>
      </w:r>
    </w:p>
    <w:p w:rsidR="00A34B18" w:rsidRDefault="00000000">
      <w:r>
        <w:rPr>
          <w:rFonts w:ascii="Arial Narrow" w:eastAsia="Arial Narrow" w:hAnsi="Arial Narrow" w:cs="Arial Narrow"/>
          <w:sz w:val="20"/>
          <w:szCs w:val="20"/>
        </w:rPr>
        <w:t>NOMBRE DE QUIEN FIRMA: ________________________</w:t>
      </w:r>
    </w:p>
    <w:sectPr w:rsidR="00A34B18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027832" w:rsidRDefault="00027832">
      <w:r>
        <w:separator/>
      </w:r>
    </w:p>
  </w:endnote>
  <w:endnote w:type="continuationSeparator" w:id="0">
    <w:p w:rsidR="00027832" w:rsidRDefault="0002783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CEB11683-CAAF-764D-A307-D349B31684CB}"/>
    <w:embedItalic r:id="rId2" w:fontKey="{40032E65-81E9-5941-A5FA-91D122B48140}"/>
  </w:font>
  <w:font w:name="Play">
    <w:panose1 w:val="020B0604020202020204"/>
    <w:charset w:val="00"/>
    <w:family w:val="auto"/>
    <w:pitch w:val="default"/>
    <w:embedRegular r:id="rId3" w:fontKey="{DA9F169C-5526-FF40-9764-286D149CD548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4" w:fontKey="{02092D2C-63BE-DD42-B6CE-66B6D1AEC7FE}"/>
    <w:embedBold r:id="rId5" w:fontKey="{C25BE34E-7065-FB40-B8B2-27087255D34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7ADC4203-9B71-F740-AC4B-258E95DD59BC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7" w:fontKey="{9A193B70-D80F-0749-A75A-67EF5D68F04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88B70EFF-98A8-4F4A-82EE-86378F3B809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A34B18" w:rsidRDefault="00A34B1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  <w:p w:rsidR="00A34B18" w:rsidRDefault="00A34B18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A34B18" w:rsidRDefault="00000000">
    <w:pPr>
      <w:rPr>
        <w:rFonts w:ascii="Arial" w:eastAsia="Arial" w:hAnsi="Arial" w:cs="Arial"/>
        <w:sz w:val="16"/>
        <w:szCs w:val="16"/>
      </w:rPr>
    </w:pPr>
    <w:r>
      <w:rPr>
        <w:rFonts w:ascii="Arial" w:eastAsia="Arial" w:hAnsi="Arial" w:cs="Arial"/>
        <w:sz w:val="16"/>
        <w:szCs w:val="16"/>
      </w:rPr>
      <w:t xml:space="preserve">Carrera 60 No. 63A-52, </w:t>
    </w:r>
  </w:p>
  <w:p w:rsidR="00A34B18" w:rsidRDefault="00000000">
    <w:pPr>
      <w:rPr>
        <w:rFonts w:ascii="Arial" w:eastAsia="Arial" w:hAnsi="Arial" w:cs="Arial"/>
        <w:sz w:val="16"/>
        <w:szCs w:val="16"/>
      </w:rPr>
    </w:pPr>
    <w:r>
      <w:rPr>
        <w:rFonts w:ascii="Arial" w:eastAsia="Arial" w:hAnsi="Arial" w:cs="Arial"/>
        <w:sz w:val="16"/>
        <w:szCs w:val="16"/>
      </w:rPr>
      <w:t>Plaza de los Artesanos</w:t>
    </w:r>
    <w:r>
      <w:rPr>
        <w:noProof/>
      </w:rPr>
      <w:drawing>
        <wp:anchor distT="0" distB="0" distL="114300" distR="114300" simplePos="0" relativeHeight="251658240" behindDoc="0" locked="0" layoutInCell="1" hidden="0" allowOverlap="1">
          <wp:simplePos x="0" y="0"/>
          <wp:positionH relativeFrom="column">
            <wp:posOffset>5320665</wp:posOffset>
          </wp:positionH>
          <wp:positionV relativeFrom="paragraph">
            <wp:posOffset>12700</wp:posOffset>
          </wp:positionV>
          <wp:extent cx="735965" cy="735965"/>
          <wp:effectExtent l="0" t="0" r="0" b="0"/>
          <wp:wrapNone/>
          <wp:docPr id="1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35965" cy="73596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:rsidR="00A34B18" w:rsidRDefault="00000000">
    <w:pPr>
      <w:rPr>
        <w:rFonts w:ascii="Arial" w:eastAsia="Arial" w:hAnsi="Arial" w:cs="Arial"/>
        <w:sz w:val="16"/>
        <w:szCs w:val="16"/>
      </w:rPr>
    </w:pPr>
    <w:r>
      <w:rPr>
        <w:rFonts w:ascii="Arial" w:eastAsia="Arial" w:hAnsi="Arial" w:cs="Arial"/>
        <w:sz w:val="16"/>
        <w:szCs w:val="16"/>
      </w:rPr>
      <w:t>Teléfonos: 3693777</w:t>
    </w:r>
  </w:p>
  <w:p w:rsidR="00A34B18" w:rsidRDefault="00000000">
    <w:pPr>
      <w:rPr>
        <w:rFonts w:ascii="Arial" w:eastAsia="Arial" w:hAnsi="Arial" w:cs="Arial"/>
        <w:sz w:val="16"/>
        <w:szCs w:val="16"/>
      </w:rPr>
    </w:pPr>
    <w:r>
      <w:rPr>
        <w:rFonts w:ascii="Arial" w:eastAsia="Arial" w:hAnsi="Arial" w:cs="Arial"/>
        <w:sz w:val="16"/>
        <w:szCs w:val="16"/>
      </w:rPr>
      <w:t>www.desarrolloeconomico.gov.co</w:t>
    </w:r>
  </w:p>
  <w:p w:rsidR="00A34B18" w:rsidRDefault="00000000">
    <w:pPr>
      <w:rPr>
        <w:rFonts w:ascii="Arial" w:eastAsia="Arial" w:hAnsi="Arial" w:cs="Arial"/>
        <w:sz w:val="16"/>
        <w:szCs w:val="16"/>
      </w:rPr>
    </w:pPr>
    <w:r>
      <w:rPr>
        <w:rFonts w:ascii="Arial" w:eastAsia="Arial" w:hAnsi="Arial" w:cs="Arial"/>
        <w:sz w:val="16"/>
        <w:szCs w:val="16"/>
      </w:rPr>
      <w:t xml:space="preserve">Información: Línea 195 </w:t>
    </w:r>
  </w:p>
  <w:p w:rsidR="00A34B18" w:rsidRDefault="00A34B18">
    <w:pPr>
      <w:rPr>
        <w:rFonts w:ascii="Arial" w:eastAsia="Arial" w:hAnsi="Arial" w:cs="Arial"/>
        <w:sz w:val="16"/>
        <w:szCs w:val="16"/>
      </w:rPr>
    </w:pPr>
  </w:p>
  <w:p w:rsidR="00A34B18" w:rsidRDefault="00A34B1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color w:val="000000"/>
      </w:rPr>
    </w:pPr>
  </w:p>
  <w:p w:rsidR="00A34B18" w:rsidRDefault="00A34B1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ind w:right="360"/>
      <w:jc w:val="right"/>
      <w:rPr>
        <w:rFonts w:ascii="Arial" w:eastAsia="Arial" w:hAnsi="Arial" w:cs="Arial"/>
        <w:color w:val="000000"/>
        <w:sz w:val="16"/>
        <w:szCs w:val="16"/>
      </w:rPr>
    </w:pPr>
  </w:p>
  <w:p w:rsidR="00A34B18" w:rsidRDefault="00A34B18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A34B18" w:rsidRDefault="00A34B1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027832" w:rsidRDefault="00027832">
      <w:r>
        <w:separator/>
      </w:r>
    </w:p>
  </w:footnote>
  <w:footnote w:type="continuationSeparator" w:id="0">
    <w:p w:rsidR="00027832" w:rsidRDefault="0002783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A34B18" w:rsidRDefault="00A34B1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  <w:p w:rsidR="00A34B18" w:rsidRDefault="00A34B18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A34B1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color w:val="000000"/>
      </w:rPr>
    </w:pPr>
    <w:r>
      <w:rPr>
        <w:noProof/>
        <w:color w:val="000000"/>
      </w:rPr>
      <w:drawing>
        <wp:inline distT="0" distB="0" distL="0" distR="0">
          <wp:extent cx="2080129" cy="612562"/>
          <wp:effectExtent l="0" t="0" r="0" b="0"/>
          <wp:docPr id="2" name="image2.jpg" descr="Imagen que contiene Logotipo&#10;&#10;Descripción generada automáticament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 descr="Imagen que contiene Logotipo&#10;&#10;Descripción generada automáticamente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080129" cy="61256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:rsidR="00A34B18" w:rsidRDefault="00A34B18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A34B18" w:rsidRDefault="00A34B1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78C7913"/>
    <w:multiLevelType w:val="multilevel"/>
    <w:tmpl w:val="5AC6CBA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16805872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9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34B18"/>
    <w:rsid w:val="00027832"/>
    <w:rsid w:val="0060328A"/>
    <w:rsid w:val="00A34B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6B8DCC00"/>
  <w15:docId w15:val="{C2431CF3-26DF-0245-A75C-D6F520FC28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es-ES_tradnl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40"/>
      <w:outlineLvl w:val="5"/>
    </w:pPr>
    <w:rPr>
      <w:i/>
      <w:iCs/>
      <w:color w:val="595959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spacing w:after="80"/>
    </w:pPr>
    <w:rPr>
      <w:rFonts w:ascii="Play" w:eastAsia="Play" w:hAnsi="Play" w:cs="Play"/>
      <w:sz w:val="56"/>
      <w:szCs w:val="56"/>
    </w:rPr>
  </w:style>
  <w:style w:type="paragraph" w:styleId="Subttulo">
    <w:name w:val="Subtitle"/>
    <w:basedOn w:val="Normal"/>
    <w:next w:val="Normal"/>
    <w:uiPriority w:val="11"/>
    <w:qFormat/>
    <w:rPr>
      <w:color w:val="595959"/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rk1PCuJlQfQ3Z+/3ZQvMnfVipYg==">CgMxLjA4AHIhMWdNMmhlLVdZUEo4UC1jOTlwZnpEWXhiZmJUTFRmelBw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322</Words>
  <Characters>1771</Characters>
  <Application>Microsoft Office Word</Application>
  <DocSecurity>0</DocSecurity>
  <Lines>14</Lines>
  <Paragraphs>4</Paragraphs>
  <ScaleCrop>false</ScaleCrop>
  <Company/>
  <LinksUpToDate>false</LinksUpToDate>
  <CharactersWithSpaces>2089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Kristian Camilo Salas Dueñas</cp:lastModifiedBy>
  <cp:revision>2</cp:revision>
  <dcterms:created xsi:type="dcterms:W3CDTF">2026-06-03T00:09:00Z</dcterms:created>
  <dcterms:modified xsi:type="dcterms:W3CDTF">2026-06-03T00:10:00Z</dcterms:modified>
</cp:coreProperties>
</file>